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3ABF" w14:textId="77777777" w:rsidR="00457B60" w:rsidRPr="00457B60" w:rsidRDefault="00457B60" w:rsidP="00457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7B60">
        <w:rPr>
          <w:rFonts w:ascii="Times New Roman" w:eastAsia="Times New Roman" w:hAnsi="Times New Roman" w:cs="Times New Roman"/>
          <w:color w:val="E74C3C"/>
          <w:sz w:val="24"/>
          <w:szCs w:val="24"/>
          <w:lang w:eastAsia="en-GB"/>
        </w:rPr>
        <w:t>Learning w/c 18.01.2021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2312"/>
        <w:gridCol w:w="2326"/>
        <w:gridCol w:w="2423"/>
        <w:gridCol w:w="2327"/>
        <w:gridCol w:w="2383"/>
      </w:tblGrid>
      <w:tr w:rsidR="00457B60" w:rsidRPr="00457B60" w14:paraId="4D2C4D77" w14:textId="77777777" w:rsidTr="00457B60">
        <w:trPr>
          <w:trHeight w:val="567"/>
        </w:trPr>
        <w:tc>
          <w:tcPr>
            <w:tcW w:w="2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28ED3" w14:textId="77777777" w:rsidR="00457B60" w:rsidRPr="00457B60" w:rsidRDefault="00457B60" w:rsidP="00457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Maths</w:t>
            </w:r>
          </w:p>
          <w:p w14:paraId="0FBDFB8A" w14:textId="77777777" w:rsidR="00457B60" w:rsidRPr="00457B60" w:rsidRDefault="00457B60" w:rsidP="00457B6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78A2B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Daily times tables practise – </w:t>
            </w:r>
            <w:hyperlink r:id="rId4" w:history="1">
              <w:proofErr w:type="spellStart"/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TTRockstars</w:t>
              </w:r>
              <w:proofErr w:type="spellEnd"/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57B60" w:rsidRPr="00457B60" w14:paraId="227A2C90" w14:textId="77777777" w:rsidTr="00457B60">
        <w:trPr>
          <w:trHeight w:val="25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4B0C3" w14:textId="77777777" w:rsidR="00457B60" w:rsidRPr="00457B60" w:rsidRDefault="00457B60" w:rsidP="004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DFD36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Monday</w:t>
            </w:r>
          </w:p>
          <w:p w14:paraId="4D87C853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shd w:val="clear" w:color="auto" w:fill="2ECC71"/>
                <w:lang w:eastAsia="en-GB"/>
              </w:rPr>
              <w:t>Year 3</w:t>
            </w:r>
            <w:r w:rsidRPr="00457B60">
              <w:rPr>
                <w:rFonts w:ascii="Calibri" w:eastAsia="Times New Roman" w:hAnsi="Calibri" w:cs="Calibri"/>
                <w:lang w:eastAsia="en-GB"/>
              </w:rPr>
              <w:t>:</w:t>
            </w:r>
            <w:r w:rsidRPr="00457B60">
              <w:rPr>
                <w:rFonts w:ascii="Calibri" w:eastAsia="Times New Roman" w:hAnsi="Calibri" w:cs="Calibri"/>
                <w:u w:val="single"/>
                <w:lang w:eastAsia="en-GB"/>
              </w:rPr>
              <w:t xml:space="preserve"> </w:t>
            </w:r>
            <w:hyperlink r:id="rId5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divide 100 into 2, 4, 5 and 10</w:t>
              </w:r>
            </w:hyperlink>
          </w:p>
          <w:p w14:paraId="6D1CEB78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shd w:val="clear" w:color="auto" w:fill="F1C40F"/>
                <w:lang w:eastAsia="en-GB"/>
              </w:rPr>
              <w:t>Year 4</w:t>
            </w: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hyperlink r:id="rId6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divide 2-digits by 1-digit (1)</w:t>
              </w:r>
            </w:hyperlink>
          </w:p>
          <w:p w14:paraId="09825A33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color w:val="ECF0F1"/>
                <w:shd w:val="clear" w:color="auto" w:fill="9B59B6"/>
                <w:lang w:eastAsia="en-GB"/>
              </w:rPr>
              <w:t>Alternative</w:t>
            </w:r>
            <w:r w:rsidRPr="00457B60">
              <w:rPr>
                <w:rFonts w:ascii="Calibri" w:eastAsia="Times New Roman" w:hAnsi="Calibri" w:cs="Calibri"/>
                <w:color w:val="ECF0F1"/>
                <w:sz w:val="24"/>
                <w:szCs w:val="24"/>
                <w:lang w:eastAsia="en-GB"/>
              </w:rPr>
              <w:t> </w:t>
            </w:r>
            <w:hyperlink r:id="rId7" w:history="1">
              <w:r w:rsidRPr="00457B6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SEND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B16E3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Tuesday</w:t>
            </w:r>
          </w:p>
          <w:p w14:paraId="523A03CA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shd w:val="clear" w:color="auto" w:fill="2ECC71"/>
                <w:lang w:eastAsia="en-GB"/>
              </w:rPr>
              <w:t>Year 3</w:t>
            </w: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hyperlink r:id="rId8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divide with remainders</w:t>
              </w:r>
            </w:hyperlink>
          </w:p>
          <w:p w14:paraId="16B049DB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shd w:val="clear" w:color="auto" w:fill="F1C40F"/>
                <w:lang w:eastAsia="en-GB"/>
              </w:rPr>
              <w:t>Year 4</w:t>
            </w: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hyperlink r:id="rId9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divide 2-digits by 1-digit (2)</w:t>
              </w:r>
            </w:hyperlink>
          </w:p>
          <w:p w14:paraId="040E1880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color w:val="ECF0F1"/>
                <w:shd w:val="clear" w:color="auto" w:fill="9B59B6"/>
                <w:lang w:eastAsia="en-GB"/>
              </w:rPr>
              <w:t>Alternative</w:t>
            </w:r>
            <w:r w:rsidRPr="00457B60">
              <w:rPr>
                <w:rFonts w:ascii="Calibri" w:eastAsia="Times New Roman" w:hAnsi="Calibri" w:cs="Calibri"/>
                <w:color w:val="ECF0F1"/>
                <w:lang w:eastAsia="en-GB"/>
              </w:rPr>
              <w:t>  </w:t>
            </w:r>
            <w:hyperlink r:id="rId10" w:history="1">
              <w:r w:rsidRPr="00457B6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SEND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93FC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Wednesday</w:t>
            </w:r>
          </w:p>
          <w:p w14:paraId="2F0FE7D7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shd w:val="clear" w:color="auto" w:fill="2ECC71"/>
                <w:lang w:eastAsia="en-GB"/>
              </w:rPr>
              <w:t>Year 3</w:t>
            </w: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hyperlink r:id="rId11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divide 2-digit by 1-digit (3)</w:t>
              </w:r>
            </w:hyperlink>
          </w:p>
          <w:p w14:paraId="103DECEA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shd w:val="clear" w:color="auto" w:fill="F1C40F"/>
                <w:lang w:eastAsia="en-GB"/>
              </w:rPr>
              <w:t>Year 4</w:t>
            </w: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hyperlink r:id="rId12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divide 2-digits by 1-digit (3)</w:t>
              </w:r>
            </w:hyperlink>
          </w:p>
          <w:p w14:paraId="32B67D43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color w:val="ECF0F1"/>
                <w:shd w:val="clear" w:color="auto" w:fill="9B59B6"/>
                <w:lang w:eastAsia="en-GB"/>
              </w:rPr>
              <w:t>Alternative </w:t>
            </w:r>
            <w:r w:rsidRPr="00457B60">
              <w:rPr>
                <w:rFonts w:ascii="Calibri" w:eastAsia="Times New Roman" w:hAnsi="Calibri" w:cs="Calibri"/>
                <w:color w:val="ECF0F1"/>
                <w:lang w:eastAsia="en-GB"/>
              </w:rPr>
              <w:t> </w:t>
            </w:r>
            <w:hyperlink r:id="rId13" w:history="1">
              <w:r w:rsidRPr="00457B6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SEND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4C48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Thursday </w:t>
            </w:r>
          </w:p>
          <w:p w14:paraId="26AB30F0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shd w:val="clear" w:color="auto" w:fill="2ECC71"/>
                <w:lang w:eastAsia="en-GB"/>
              </w:rPr>
              <w:t>Year 3</w:t>
            </w: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hyperlink r:id="rId14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ow many ways?</w:t>
              </w:r>
            </w:hyperlink>
          </w:p>
          <w:p w14:paraId="1081254E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shd w:val="clear" w:color="auto" w:fill="F1C40F"/>
                <w:lang w:eastAsia="en-GB"/>
              </w:rPr>
              <w:t>Year 4</w:t>
            </w: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hyperlink r:id="rId15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divide 3-digits by 1-digit</w:t>
              </w:r>
            </w:hyperlink>
          </w:p>
          <w:p w14:paraId="4580EB11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color w:val="ECF0F1"/>
                <w:shd w:val="clear" w:color="auto" w:fill="9B59B6"/>
                <w:lang w:eastAsia="en-GB"/>
              </w:rPr>
              <w:t>Alternative </w:t>
            </w:r>
            <w:r w:rsidRPr="00457B60">
              <w:rPr>
                <w:rFonts w:ascii="Calibri" w:eastAsia="Times New Roman" w:hAnsi="Calibri" w:cs="Calibri"/>
                <w:color w:val="ECF0F1"/>
                <w:lang w:eastAsia="en-GB"/>
              </w:rPr>
              <w:t> </w:t>
            </w:r>
            <w:hyperlink r:id="rId16" w:history="1">
              <w:r w:rsidRPr="00457B6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SEND</w:t>
              </w:r>
            </w:hyperlink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BAD2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Friday</w:t>
            </w:r>
          </w:p>
          <w:p w14:paraId="4BFA0DB7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shd w:val="clear" w:color="auto" w:fill="2ECC71"/>
                <w:lang w:eastAsia="en-GB"/>
              </w:rPr>
              <w:t>Year 3</w:t>
            </w: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hyperlink r:id="rId17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CLIC and problems</w:t>
              </w:r>
            </w:hyperlink>
          </w:p>
          <w:p w14:paraId="52ECF009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shd w:val="clear" w:color="auto" w:fill="F1C40F"/>
                <w:lang w:eastAsia="en-GB"/>
              </w:rPr>
              <w:t>Year 4</w:t>
            </w: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hyperlink r:id="rId18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correspondence problems</w:t>
              </w:r>
            </w:hyperlink>
          </w:p>
          <w:p w14:paraId="66C158D7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color w:val="ECF0F1"/>
                <w:shd w:val="clear" w:color="auto" w:fill="9B59B6"/>
                <w:lang w:eastAsia="en-GB"/>
              </w:rPr>
              <w:t>Alternative</w:t>
            </w:r>
            <w:r w:rsidRPr="00457B60">
              <w:rPr>
                <w:rFonts w:ascii="Calibri" w:eastAsia="Times New Roman" w:hAnsi="Calibri" w:cs="Calibri"/>
                <w:color w:val="ECF0F1"/>
                <w:lang w:eastAsia="en-GB"/>
              </w:rPr>
              <w:t>  </w:t>
            </w:r>
            <w:hyperlink r:id="rId19" w:history="1">
              <w:r w:rsidRPr="00457B6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SEND</w:t>
              </w:r>
            </w:hyperlink>
          </w:p>
        </w:tc>
      </w:tr>
      <w:tr w:rsidR="00457B60" w:rsidRPr="00457B60" w14:paraId="58833B01" w14:textId="77777777" w:rsidTr="00457B60">
        <w:trPr>
          <w:trHeight w:val="567"/>
        </w:trPr>
        <w:tc>
          <w:tcPr>
            <w:tcW w:w="2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5ED6" w14:textId="77777777" w:rsidR="00457B60" w:rsidRPr="00457B60" w:rsidRDefault="00457B60" w:rsidP="00457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English</w:t>
            </w:r>
          </w:p>
        </w:tc>
        <w:tc>
          <w:tcPr>
            <w:tcW w:w="129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1F5F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Every Day: Reading and Spelling</w:t>
            </w:r>
            <w:r w:rsidRPr="00457B60">
              <w:rPr>
                <w:rFonts w:ascii="Calibri" w:eastAsia="Times New Roman" w:hAnsi="Calibri" w:cs="Calibri"/>
                <w:lang w:eastAsia="en-GB"/>
              </w:rPr>
              <w:br/>
              <w:t>- </w:t>
            </w:r>
            <w:hyperlink w:anchor="Reading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Read with an adult every day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 and complete some </w:t>
            </w:r>
            <w:hyperlink r:id="rId20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Reading Eggs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activities (reading a book, doing phonics, etc)</w:t>
            </w:r>
            <w:r w:rsidRPr="00457B60">
              <w:rPr>
                <w:rFonts w:ascii="Calibri" w:eastAsia="Times New Roman" w:hAnsi="Calibri" w:cs="Calibri"/>
                <w:lang w:eastAsia="en-GB"/>
              </w:rPr>
              <w:br/>
              <w:t xml:space="preserve">- </w:t>
            </w:r>
            <w:hyperlink r:id="rId21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Spellings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>: learn the spellings (use the strategies we use in class:  ‘Look, Say, Cover, Spell, Check’, fancy writing, word pyramids)</w:t>
            </w:r>
            <w:r w:rsidRPr="00457B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57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Once a week: </w:t>
            </w:r>
            <w:hyperlink r:id="rId22" w:history="1">
              <w:r w:rsidRPr="00457B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Grammar</w:t>
              </w:r>
            </w:hyperlink>
            <w:r w:rsidRPr="00457B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Punctuation </w:t>
            </w:r>
            <w:hyperlink r:id="rId23" w:history="1">
              <w:r w:rsidRPr="00457B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(SEND task)</w:t>
              </w:r>
            </w:hyperlink>
          </w:p>
        </w:tc>
      </w:tr>
      <w:tr w:rsidR="00457B60" w:rsidRPr="00457B60" w14:paraId="1C13BF91" w14:textId="77777777" w:rsidTr="00457B60">
        <w:trPr>
          <w:trHeight w:val="2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B77BF" w14:textId="77777777" w:rsidR="00457B60" w:rsidRPr="00457B60" w:rsidRDefault="00457B60" w:rsidP="004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DA0D2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Monday</w:t>
            </w:r>
          </w:p>
          <w:p w14:paraId="53FF683D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Thieves of Ostia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br/>
              <w:t xml:space="preserve">(catch up independent write and </w:t>
            </w:r>
            <w:proofErr w:type="spellStart"/>
            <w:r w:rsidRPr="00457B60">
              <w:rPr>
                <w:rFonts w:ascii="Calibri" w:eastAsia="Times New Roman" w:hAnsi="Calibri" w:cs="Calibri"/>
                <w:lang w:eastAsia="en-GB"/>
              </w:rPr>
              <w:t>plotpoint</w:t>
            </w:r>
            <w:proofErr w:type="spellEnd"/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3)</w:t>
            </w:r>
          </w:p>
          <w:p w14:paraId="084EBEBC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Grammar (see above)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EC37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Tuesday</w:t>
            </w:r>
          </w:p>
          <w:p w14:paraId="752DE37A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Sentence Stacking with Mrs C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select lesson 18/01)</w:t>
            </w:r>
          </w:p>
          <w:p w14:paraId="7C7CB5EE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Thieves of Ostia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proofErr w:type="spellStart"/>
            <w:r w:rsidRPr="00457B60">
              <w:rPr>
                <w:rFonts w:ascii="Calibri" w:eastAsia="Times New Roman" w:hAnsi="Calibri" w:cs="Calibri"/>
                <w:lang w:eastAsia="en-GB"/>
              </w:rPr>
              <w:t>plotpoint</w:t>
            </w:r>
            <w:proofErr w:type="spellEnd"/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4)</w:t>
            </w:r>
          </w:p>
          <w:p w14:paraId="575C59FB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Book Talk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C907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Wednesday</w:t>
            </w:r>
          </w:p>
          <w:p w14:paraId="25D0D907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lang w:eastAsia="en-GB"/>
              </w:rPr>
              <w:t> </w:t>
            </w:r>
            <w:hyperlink r:id="rId28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Sentence Stacking with Mrs C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select lesson 19/01</w:t>
            </w:r>
          </w:p>
          <w:p w14:paraId="58229FF5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Thieves of Ostia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proofErr w:type="spellStart"/>
            <w:r w:rsidRPr="00457B60">
              <w:rPr>
                <w:rFonts w:ascii="Calibri" w:eastAsia="Times New Roman" w:hAnsi="Calibri" w:cs="Calibri"/>
                <w:lang w:eastAsia="en-GB"/>
              </w:rPr>
              <w:t>plotpoint</w:t>
            </w:r>
            <w:proofErr w:type="spellEnd"/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5)</w:t>
            </w:r>
          </w:p>
          <w:p w14:paraId="435F5F9B" w14:textId="63BC3C8E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A2D6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Thursday</w:t>
            </w:r>
          </w:p>
          <w:p w14:paraId="03EACA4E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lang w:eastAsia="en-GB"/>
              </w:rPr>
              <w:t> </w:t>
            </w:r>
            <w:hyperlink r:id="rId30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Sentence Stacking with Mrs C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select lesson 20/01</w:t>
            </w:r>
          </w:p>
          <w:p w14:paraId="615FCEA7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1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Thieves of Ostia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(editing and re-write)</w:t>
            </w:r>
          </w:p>
          <w:p w14:paraId="3387BEFA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3C48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Friday</w:t>
            </w:r>
          </w:p>
          <w:p w14:paraId="5F339096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2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Sentence Stacking with Mrs C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> (select lesson 21/01)</w:t>
            </w:r>
          </w:p>
          <w:p w14:paraId="583EC333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3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Thieves of Ostia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(publishing and sharing)</w:t>
            </w:r>
          </w:p>
          <w:p w14:paraId="7AD36D44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Book Talk </w:t>
            </w:r>
            <w:hyperlink r:id="rId34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Y3 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>/</w:t>
            </w:r>
            <w:hyperlink r:id="rId35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Y4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/ </w:t>
            </w:r>
            <w:hyperlink r:id="rId36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SEND</w:t>
              </w:r>
            </w:hyperlink>
          </w:p>
        </w:tc>
      </w:tr>
      <w:tr w:rsidR="00457B60" w:rsidRPr="00457B60" w14:paraId="3908C4E5" w14:textId="77777777" w:rsidTr="00457B60">
        <w:trPr>
          <w:trHeight w:val="340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8ECE0" w14:textId="77777777" w:rsidR="00457B60" w:rsidRPr="00457B60" w:rsidRDefault="00457B60" w:rsidP="00457B6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lastRenderedPageBreak/>
              <w:t>Curriculum</w:t>
            </w:r>
            <w:r w:rsidRPr="00457B60">
              <w:rPr>
                <w:rFonts w:ascii="Calibri" w:eastAsia="Times New Roman" w:hAnsi="Calibri" w:cs="Calibri"/>
                <w:lang w:eastAsia="en-GB"/>
              </w:rPr>
              <w:br/>
            </w:r>
            <w:r w:rsidRPr="00457B6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Choose one block a day. The blocks can be done in any order and should take about an hour to complete in total.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426FD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Science - Sound</w:t>
            </w:r>
          </w:p>
          <w:p w14:paraId="49A89B0A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Watch the </w:t>
            </w:r>
            <w:hyperlink r:id="rId37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lesson video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, do the experiment if you have all the equipment then complete the </w:t>
            </w:r>
            <w:hyperlink r:id="rId38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diagram of the ear.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B462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History - Romans</w:t>
            </w:r>
          </w:p>
          <w:p w14:paraId="07250712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Read through the </w:t>
            </w:r>
            <w:hyperlink r:id="rId39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Hadrian’s wall lesson slides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and complete </w:t>
            </w:r>
            <w:hyperlink r:id="rId40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activity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. For the activity you will need a map. This can be </w:t>
            </w:r>
            <w:proofErr w:type="gramStart"/>
            <w:r w:rsidRPr="00457B60">
              <w:rPr>
                <w:rFonts w:ascii="Calibri" w:eastAsia="Times New Roman" w:hAnsi="Calibri" w:cs="Calibri"/>
                <w:lang w:eastAsia="en-GB"/>
              </w:rPr>
              <w:t>google</w:t>
            </w:r>
            <w:proofErr w:type="gramEnd"/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maps. What about a trip? If you use Google </w:t>
            </w:r>
            <w:proofErr w:type="gramStart"/>
            <w:r w:rsidRPr="00457B60">
              <w:rPr>
                <w:rFonts w:ascii="Calibri" w:eastAsia="Times New Roman" w:hAnsi="Calibri" w:cs="Calibri"/>
                <w:lang w:eastAsia="en-GB"/>
              </w:rPr>
              <w:t>Earth</w:t>
            </w:r>
            <w:proofErr w:type="gramEnd"/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you can walk along the wall and explore.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ED7F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PSHE</w:t>
            </w:r>
          </w:p>
          <w:p w14:paraId="637FDE34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1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Overcoming disappointments</w:t>
              </w:r>
            </w:hyperlink>
          </w:p>
          <w:p w14:paraId="3B7C4C27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ICT</w:t>
            </w:r>
          </w:p>
          <w:p w14:paraId="2A825726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2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BBC </w:t>
              </w:r>
              <w:proofErr w:type="spellStart"/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Dancemat</w:t>
              </w:r>
              <w:proofErr w:type="spellEnd"/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typing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br/>
            </w:r>
            <w:r w:rsidRPr="00457B60">
              <w:rPr>
                <w:rFonts w:ascii="Calibri" w:eastAsia="Times New Roman" w:hAnsi="Calibri" w:cs="Calibri"/>
                <w:lang w:eastAsia="en-GB"/>
              </w:rPr>
              <w:br/>
              <w:t xml:space="preserve">Learn how to change font type, </w:t>
            </w:r>
            <w:proofErr w:type="gramStart"/>
            <w:r w:rsidRPr="00457B60">
              <w:rPr>
                <w:rFonts w:ascii="Calibri" w:eastAsia="Times New Roman" w:hAnsi="Calibri" w:cs="Calibri"/>
                <w:lang w:eastAsia="en-GB"/>
              </w:rPr>
              <w:t>size</w:t>
            </w:r>
            <w:proofErr w:type="gramEnd"/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and colour. </w:t>
            </w:r>
            <w:hyperlink r:id="rId43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Teaching slides</w:t>
              </w:r>
            </w:hyperlink>
          </w:p>
          <w:p w14:paraId="6556249E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4C7BD1B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8A60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Art</w:t>
            </w: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5BFF6F59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Create a coil pot. </w:t>
            </w:r>
            <w:hyperlink r:id="rId44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Follow the instructions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. There is also a video that shows you how. We have even included ideas of alternative ways if you </w:t>
            </w:r>
            <w:proofErr w:type="gramStart"/>
            <w:r w:rsidRPr="00457B60">
              <w:rPr>
                <w:rFonts w:ascii="Calibri" w:eastAsia="Times New Roman" w:hAnsi="Calibri" w:cs="Calibri"/>
                <w:lang w:eastAsia="en-GB"/>
              </w:rPr>
              <w:t>don’t</w:t>
            </w:r>
            <w:proofErr w:type="gramEnd"/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have clay.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8784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French</w:t>
            </w:r>
          </w:p>
          <w:p w14:paraId="78DEB927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5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Listen to and learn to words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 xml:space="preserve"> (year 3, core unit 3, lesson 1 and 2) then complete the monster activity on the</w:t>
            </w:r>
            <w:hyperlink r:id="rId46" w:history="1">
              <w:r w:rsidRPr="00457B6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task sheet.</w:t>
              </w:r>
            </w:hyperlink>
          </w:p>
          <w:p w14:paraId="13720415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b/>
                <w:bCs/>
                <w:lang w:eastAsia="en-GB"/>
              </w:rPr>
              <w:t>Music</w:t>
            </w:r>
          </w:p>
          <w:p w14:paraId="1813574C" w14:textId="77777777" w:rsidR="00457B60" w:rsidRPr="00457B60" w:rsidRDefault="00457B60" w:rsidP="00457B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B60">
              <w:rPr>
                <w:rFonts w:ascii="Calibri" w:eastAsia="Times New Roman" w:hAnsi="Calibri" w:cs="Calibri"/>
                <w:lang w:eastAsia="en-GB"/>
              </w:rPr>
              <w:t xml:space="preserve">Complete lesson 2 on </w:t>
            </w:r>
            <w:hyperlink r:id="rId47" w:history="1">
              <w:r w:rsidRPr="00457B60">
                <w:rPr>
                  <w:rFonts w:ascii="Calibri" w:eastAsia="Times New Roman" w:hAnsi="Calibri" w:cs="Calibri"/>
                  <w:color w:val="031196"/>
                  <w:u w:val="single"/>
                  <w:shd w:val="clear" w:color="auto" w:fill="FFFFFF"/>
                  <w:lang w:eastAsia="en-GB"/>
                </w:rPr>
                <w:t>East Sussex Music Online</w:t>
              </w:r>
            </w:hyperlink>
            <w:r w:rsidRPr="00457B60">
              <w:rPr>
                <w:rFonts w:ascii="Calibri" w:eastAsia="Times New Roman" w:hAnsi="Calibri" w:cs="Calibri"/>
                <w:lang w:eastAsia="en-GB"/>
              </w:rPr>
              <w:t>. Use your login details to access.</w:t>
            </w:r>
          </w:p>
        </w:tc>
      </w:tr>
    </w:tbl>
    <w:p w14:paraId="20764735" w14:textId="77777777" w:rsidR="00457B60" w:rsidRPr="00457B60" w:rsidRDefault="00457B60" w:rsidP="00457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16D0ED" w14:textId="77777777" w:rsidR="005D3C89" w:rsidRDefault="005D3C89"/>
    <w:sectPr w:rsidR="005D3C89" w:rsidSect="00457B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60"/>
    <w:rsid w:val="00457B60"/>
    <w:rsid w:val="005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B258"/>
  <w15:chartTrackingRefBased/>
  <w15:docId w15:val="{A24122E2-2A57-42DB-9A54-48035B48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7B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7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files/Year3and4/T3week3/Year_2_Multiplication_and_Division_Odd_and_Even_Numbers.pdf" TargetMode="External"/><Relationship Id="rId18" Type="http://schemas.openxmlformats.org/officeDocument/2006/relationships/hyperlink" Target="/files/Year3and4/T3week3/FRI_year_4.pdf" TargetMode="External"/><Relationship Id="rId26" Type="http://schemas.openxmlformats.org/officeDocument/2006/relationships/hyperlink" Target="/files/Year3and4/T3week3/Ostia_190121.pdf" TargetMode="External"/><Relationship Id="rId39" Type="http://schemas.openxmlformats.org/officeDocument/2006/relationships/hyperlink" Target="/files/Year3and4/T3week3/Lesson_3_Hadrian-s_Wall.pdf" TargetMode="External"/><Relationship Id="rId21" Type="http://schemas.openxmlformats.org/officeDocument/2006/relationships/hyperlink" Target="/files/Year3and4/T3week3/Spellings.docx" TargetMode="External"/><Relationship Id="rId34" Type="http://schemas.openxmlformats.org/officeDocument/2006/relationships/hyperlink" Target="/files/Year3and4/T3week3/WK3_Reading_Comprehension_Y3.docx" TargetMode="External"/><Relationship Id="rId42" Type="http://schemas.openxmlformats.org/officeDocument/2006/relationships/hyperlink" Target="https://www.bbc.co.uk/bitesize/topics/zf2f9j6/articles/z3c6tfr" TargetMode="External"/><Relationship Id="rId47" Type="http://schemas.openxmlformats.org/officeDocument/2006/relationships/hyperlink" Target="https://www.eastsussexonlinemusic.co.uk/yumu" TargetMode="External"/><Relationship Id="rId7" Type="http://schemas.openxmlformats.org/officeDocument/2006/relationships/hyperlink" Target="/files/Year3and4/T3week3/Year_1_Week_8_Multiplication_and_Division.pdf" TargetMode="External"/><Relationship Id="rId2" Type="http://schemas.openxmlformats.org/officeDocument/2006/relationships/settings" Target="settings.xml"/><Relationship Id="rId16" Type="http://schemas.openxmlformats.org/officeDocument/2006/relationships/hyperlink" Target="/files/Year3and4/T3week3/Year_2_Multiplication_and_Division_Grouping.pdf" TargetMode="External"/><Relationship Id="rId29" Type="http://schemas.openxmlformats.org/officeDocument/2006/relationships/hyperlink" Target="/files/Year3and4/T3week3/Ostia_200121.pdf" TargetMode="External"/><Relationship Id="rId11" Type="http://schemas.openxmlformats.org/officeDocument/2006/relationships/hyperlink" Target="/files/Year3and4/T3week3/WED_year_3.pdf" TargetMode="External"/><Relationship Id="rId24" Type="http://schemas.openxmlformats.org/officeDocument/2006/relationships/hyperlink" Target="/files/Year3and4/T3week3/Ostia_180121.pdf" TargetMode="External"/><Relationship Id="rId32" Type="http://schemas.openxmlformats.org/officeDocument/2006/relationships/hyperlink" Target="https://www.youtube.com/c/TheTrainingSpace/featured" TargetMode="External"/><Relationship Id="rId37" Type="http://schemas.openxmlformats.org/officeDocument/2006/relationships/hyperlink" Target="https://classroom.thenational.academy/lessons/what-is-sound-chh30r?activity=video&amp;step=1" TargetMode="External"/><Relationship Id="rId40" Type="http://schemas.openxmlformats.org/officeDocument/2006/relationships/hyperlink" Target="/files/Year3and4/T3week3/Mapping_Hadrian-s_Wall_Activity_Sheet.pdf" TargetMode="External"/><Relationship Id="rId45" Type="http://schemas.openxmlformats.org/officeDocument/2006/relationships/hyperlink" Target="https://www.cgpbooks.co.uk/resources/ks2-french-audio" TargetMode="External"/><Relationship Id="rId5" Type="http://schemas.openxmlformats.org/officeDocument/2006/relationships/hyperlink" Target="/files/Year3and4/T3week3/MON_year_3.pdf" TargetMode="External"/><Relationship Id="rId15" Type="http://schemas.openxmlformats.org/officeDocument/2006/relationships/hyperlink" Target="/files/Year3and4/T3week3/THU_year_4.pdf" TargetMode="External"/><Relationship Id="rId23" Type="http://schemas.openxmlformats.org/officeDocument/2006/relationships/hyperlink" Target="/files/Year3and4/T3week3/Using_and,_but,_so_and_or_activity__SEND.docx" TargetMode="External"/><Relationship Id="rId28" Type="http://schemas.openxmlformats.org/officeDocument/2006/relationships/hyperlink" Target="https://www.youtube.com/c/TheTrainingSpace/featured" TargetMode="External"/><Relationship Id="rId36" Type="http://schemas.openxmlformats.org/officeDocument/2006/relationships/hyperlink" Target="/files/Year3and4/T3week3/WK3_Reading_Comprehension_SEND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/files/Year3and4/T3week3/Year_2_Multiplication_and_Division_10_Times_Table.pdf" TargetMode="External"/><Relationship Id="rId19" Type="http://schemas.openxmlformats.org/officeDocument/2006/relationships/hyperlink" Target="/files/Year3and4/T3week3/Year_2_Multiplication_and_Division_Sharing.pdf" TargetMode="External"/><Relationship Id="rId31" Type="http://schemas.openxmlformats.org/officeDocument/2006/relationships/hyperlink" Target="/files/Year3and4/T3week3/Ostia_210121.pdf" TargetMode="External"/><Relationship Id="rId44" Type="http://schemas.openxmlformats.org/officeDocument/2006/relationships/hyperlink" Target="/files/Year3and4/T3week3/Art.pdf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/files/Year3and4/T3week3/TUE_year_4.pdf" TargetMode="External"/><Relationship Id="rId14" Type="http://schemas.openxmlformats.org/officeDocument/2006/relationships/hyperlink" Target="/files/Year3and4/T3week3/THU_year_3.pdf" TargetMode="External"/><Relationship Id="rId22" Type="http://schemas.openxmlformats.org/officeDocument/2006/relationships/hyperlink" Target="/files/Year3and4/T3week3/T2-E-1697-Using-Different-Types-of-Conjunctions-Differentiated-Worksheets-_ver_7.pdf" TargetMode="External"/><Relationship Id="rId27" Type="http://schemas.openxmlformats.org/officeDocument/2006/relationships/hyperlink" Target="/files/Year3and4/T3week3/Tuesday_19th_January_2021_lesson_1_BT2.pdf" TargetMode="External"/><Relationship Id="rId30" Type="http://schemas.openxmlformats.org/officeDocument/2006/relationships/hyperlink" Target="https://www.youtube.com/c/TheTrainingSpace/featured" TargetMode="External"/><Relationship Id="rId35" Type="http://schemas.openxmlformats.org/officeDocument/2006/relationships/hyperlink" Target="/files/Year3and4/T3week3/WK3_Reading_Comprehension_Y4.docx" TargetMode="External"/><Relationship Id="rId43" Type="http://schemas.openxmlformats.org/officeDocument/2006/relationships/hyperlink" Target="/files/Year3and4/T3week3/COMPUTING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/files/Year3and4/T3week3/TUE_year_3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/files/Year3and4/T3week3/WED_year_4.pdf" TargetMode="External"/><Relationship Id="rId17" Type="http://schemas.openxmlformats.org/officeDocument/2006/relationships/hyperlink" Target="/files/Year3and4/T3week3/FRI_year_3.pdf" TargetMode="External"/><Relationship Id="rId25" Type="http://schemas.openxmlformats.org/officeDocument/2006/relationships/hyperlink" Target="https://www.youtube.com/c/TheTrainingSpace/featured" TargetMode="External"/><Relationship Id="rId33" Type="http://schemas.openxmlformats.org/officeDocument/2006/relationships/hyperlink" Target="/files/Year3and4/T3week3/Ostia_220121.pdf" TargetMode="External"/><Relationship Id="rId38" Type="http://schemas.openxmlformats.org/officeDocument/2006/relationships/hyperlink" Target="/files/Year3and4/T3week3/Label_parts_of_the_ear_and_sequence_steps_in_hearing_sound_(worksheet).pdf" TargetMode="External"/><Relationship Id="rId46" Type="http://schemas.openxmlformats.org/officeDocument/2006/relationships/hyperlink" Target="/files/Year3and4/T3week3/French.pdf" TargetMode="External"/><Relationship Id="rId20" Type="http://schemas.openxmlformats.org/officeDocument/2006/relationships/hyperlink" Target="https://readingeggs.co.uk/" TargetMode="External"/><Relationship Id="rId41" Type="http://schemas.openxmlformats.org/officeDocument/2006/relationships/hyperlink" Target="/files/Year3and4/T3week3/PSHE.pdf" TargetMode="External"/><Relationship Id="rId1" Type="http://schemas.openxmlformats.org/officeDocument/2006/relationships/styles" Target="styles.xml"/><Relationship Id="rId6" Type="http://schemas.openxmlformats.org/officeDocument/2006/relationships/hyperlink" Target="/files/Year3and4/T3week3/MON_year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1</cp:revision>
  <dcterms:created xsi:type="dcterms:W3CDTF">2021-01-24T13:31:00Z</dcterms:created>
  <dcterms:modified xsi:type="dcterms:W3CDTF">2021-01-24T13:32:00Z</dcterms:modified>
</cp:coreProperties>
</file>